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25B12" w14:textId="352E00EB" w:rsidR="00AD6582" w:rsidRPr="00C909F2" w:rsidRDefault="00AD6582">
      <w:pPr>
        <w:rPr>
          <w:b/>
          <w:sz w:val="32"/>
          <w:szCs w:val="32"/>
          <w:u w:val="single"/>
        </w:rPr>
      </w:pPr>
      <w:r w:rsidRPr="00C909F2">
        <w:rPr>
          <w:b/>
          <w:sz w:val="32"/>
          <w:szCs w:val="32"/>
          <w:u w:val="single"/>
        </w:rPr>
        <w:t>RYLA Participa</w:t>
      </w:r>
      <w:r w:rsidR="00340F9D">
        <w:rPr>
          <w:b/>
          <w:sz w:val="32"/>
          <w:szCs w:val="32"/>
          <w:u w:val="single"/>
        </w:rPr>
        <w:t>nt</w:t>
      </w:r>
      <w:r w:rsidRPr="00C909F2">
        <w:rPr>
          <w:b/>
          <w:sz w:val="32"/>
          <w:szCs w:val="32"/>
          <w:u w:val="single"/>
        </w:rPr>
        <w:t xml:space="preserve"> and Packing Information</w:t>
      </w:r>
    </w:p>
    <w:p w14:paraId="1AECA580" w14:textId="77777777" w:rsidR="00AD6582" w:rsidRPr="00C909F2" w:rsidRDefault="00AD6582">
      <w:pPr>
        <w:rPr>
          <w:sz w:val="24"/>
          <w:szCs w:val="24"/>
        </w:rPr>
      </w:pPr>
      <w:r w:rsidRPr="00C909F2">
        <w:rPr>
          <w:b/>
          <w:sz w:val="24"/>
          <w:szCs w:val="24"/>
        </w:rPr>
        <w:t>Academy Location</w:t>
      </w:r>
      <w:r w:rsidRPr="00C909F2">
        <w:rPr>
          <w:sz w:val="24"/>
          <w:szCs w:val="24"/>
        </w:rPr>
        <w:t xml:space="preserve">:  William Woods University </w:t>
      </w:r>
      <w:r w:rsidR="007E021F">
        <w:rPr>
          <w:sz w:val="24"/>
          <w:szCs w:val="24"/>
        </w:rPr>
        <w:t>--</w:t>
      </w:r>
      <w:r w:rsidRPr="00C909F2">
        <w:rPr>
          <w:sz w:val="24"/>
          <w:szCs w:val="24"/>
        </w:rPr>
        <w:t>Fulton Missouri</w:t>
      </w:r>
    </w:p>
    <w:p w14:paraId="0395CF75" w14:textId="77777777" w:rsidR="00C909F2" w:rsidRPr="00C909F2" w:rsidRDefault="00C909F2">
      <w:pPr>
        <w:rPr>
          <w:sz w:val="24"/>
          <w:szCs w:val="24"/>
        </w:rPr>
      </w:pPr>
    </w:p>
    <w:p w14:paraId="25447893" w14:textId="77777777" w:rsidR="00AD6582" w:rsidRPr="00C909F2" w:rsidRDefault="00AD6582">
      <w:pPr>
        <w:rPr>
          <w:sz w:val="24"/>
          <w:szCs w:val="24"/>
        </w:rPr>
      </w:pPr>
      <w:r w:rsidRPr="00C909F2">
        <w:rPr>
          <w:b/>
          <w:sz w:val="24"/>
          <w:szCs w:val="24"/>
        </w:rPr>
        <w:t>Check-In</w:t>
      </w:r>
      <w:r w:rsidRPr="00C909F2">
        <w:rPr>
          <w:sz w:val="24"/>
          <w:szCs w:val="24"/>
        </w:rPr>
        <w:t xml:space="preserve">:  Sunday afternoon from 4:00-5:00 pm at the Dome Building                                                     </w:t>
      </w:r>
      <w:r w:rsidRPr="00C909F2">
        <w:rPr>
          <w:b/>
          <w:sz w:val="24"/>
          <w:szCs w:val="24"/>
        </w:rPr>
        <w:t>Check-Out</w:t>
      </w:r>
      <w:r w:rsidRPr="00C909F2">
        <w:rPr>
          <w:sz w:val="24"/>
          <w:szCs w:val="24"/>
        </w:rPr>
        <w:t xml:space="preserve">:  Wednesday </w:t>
      </w:r>
      <w:r w:rsidR="007E021F">
        <w:rPr>
          <w:sz w:val="24"/>
          <w:szCs w:val="24"/>
        </w:rPr>
        <w:t xml:space="preserve">early </w:t>
      </w:r>
      <w:r w:rsidRPr="00C909F2">
        <w:rPr>
          <w:sz w:val="24"/>
          <w:szCs w:val="24"/>
        </w:rPr>
        <w:t>evening before the Closing Ceremony at 5:00 pm at the Dome Building</w:t>
      </w:r>
    </w:p>
    <w:p w14:paraId="4ED2544D" w14:textId="77777777" w:rsidR="00AD6582" w:rsidRPr="00C909F2" w:rsidRDefault="00803F8D">
      <w:pPr>
        <w:rPr>
          <w:sz w:val="24"/>
          <w:szCs w:val="24"/>
        </w:rPr>
      </w:pPr>
      <w:r w:rsidRPr="00C909F2">
        <w:rPr>
          <w:b/>
          <w:sz w:val="24"/>
          <w:szCs w:val="24"/>
        </w:rPr>
        <w:t xml:space="preserve">Housing:                                                                                                                                                                     </w:t>
      </w:r>
      <w:r w:rsidR="00AD6582" w:rsidRPr="00C909F2">
        <w:rPr>
          <w:sz w:val="24"/>
          <w:szCs w:val="24"/>
        </w:rPr>
        <w:t>Male and female participants stay in different dorm buildings.  Participants stay two to a room in rooms with twin beds.</w:t>
      </w:r>
      <w:r w:rsidR="0005070A">
        <w:rPr>
          <w:sz w:val="24"/>
          <w:szCs w:val="24"/>
        </w:rPr>
        <w:t xml:space="preserve">  There are adult chaperones on each floor of each wing.</w:t>
      </w:r>
    </w:p>
    <w:p w14:paraId="75F8F0F3" w14:textId="2423D12E" w:rsidR="00803F8D" w:rsidRDefault="00803F8D">
      <w:pPr>
        <w:rPr>
          <w:sz w:val="24"/>
          <w:szCs w:val="24"/>
        </w:rPr>
      </w:pPr>
      <w:r w:rsidRPr="00C909F2">
        <w:rPr>
          <w:sz w:val="24"/>
          <w:szCs w:val="24"/>
        </w:rPr>
        <w:t>Men’s bathrooms are community style, while the women’s bathrooms are ensuite.  There will a lost key charge of $30.00</w:t>
      </w:r>
      <w:r w:rsidR="007E021F">
        <w:rPr>
          <w:sz w:val="24"/>
          <w:szCs w:val="24"/>
        </w:rPr>
        <w:t>.</w:t>
      </w:r>
    </w:p>
    <w:p w14:paraId="6A409874" w14:textId="77777777" w:rsidR="00366CAB" w:rsidRPr="00366CAB" w:rsidRDefault="007E021F">
      <w:pPr>
        <w:rPr>
          <w:sz w:val="24"/>
          <w:szCs w:val="24"/>
        </w:rPr>
      </w:pPr>
      <w:r>
        <w:rPr>
          <w:b/>
          <w:sz w:val="24"/>
          <w:szCs w:val="24"/>
        </w:rPr>
        <w:t xml:space="preserve">Meals:                                                                                                                                                            </w:t>
      </w:r>
      <w:r>
        <w:rPr>
          <w:sz w:val="24"/>
          <w:szCs w:val="24"/>
        </w:rPr>
        <w:t>All meals and light snacks are provided for the students, including a meal Sunday evening after their arrival and check in.  Participants may also bring personal snacks for breaks and free time.</w:t>
      </w:r>
    </w:p>
    <w:p w14:paraId="4B2595D9" w14:textId="77777777" w:rsidR="00803F8D" w:rsidRDefault="00803F8D">
      <w:pPr>
        <w:rPr>
          <w:sz w:val="24"/>
          <w:szCs w:val="24"/>
        </w:rPr>
      </w:pPr>
      <w:r w:rsidRPr="00C909F2">
        <w:rPr>
          <w:b/>
          <w:sz w:val="24"/>
          <w:szCs w:val="24"/>
        </w:rPr>
        <w:t xml:space="preserve">Participant packing list:                                                                                                                                       </w:t>
      </w:r>
      <w:r w:rsidRPr="00C909F2">
        <w:rPr>
          <w:sz w:val="24"/>
          <w:szCs w:val="24"/>
        </w:rPr>
        <w:t xml:space="preserve">Pillow, bed linens, blankets or a sleeping bag.  Bring a wash cloth, towel, alarm clock, and personal toiletries.  William Woods does not provide these or any </w:t>
      </w:r>
      <w:r w:rsidR="007E021F">
        <w:rPr>
          <w:sz w:val="24"/>
          <w:szCs w:val="24"/>
        </w:rPr>
        <w:t xml:space="preserve">other </w:t>
      </w:r>
      <w:r w:rsidRPr="00C909F2">
        <w:rPr>
          <w:sz w:val="24"/>
          <w:szCs w:val="24"/>
        </w:rPr>
        <w:t>personal items.</w:t>
      </w:r>
    </w:p>
    <w:p w14:paraId="4F61F163" w14:textId="77777777" w:rsidR="0025708D" w:rsidRDefault="007E021F" w:rsidP="0025708D">
      <w:pPr>
        <w:tabs>
          <w:tab w:val="left" w:pos="6480"/>
        </w:tabs>
        <w:rPr>
          <w:sz w:val="24"/>
          <w:szCs w:val="24"/>
        </w:rPr>
      </w:pPr>
      <w:r>
        <w:rPr>
          <w:sz w:val="24"/>
          <w:szCs w:val="24"/>
        </w:rPr>
        <w:t xml:space="preserve">Bring comfortable, casual attire for daily wear including tennis shoes.  We ask out of respect for others, that you bring school-appropriate clothing.  Business casual or dress attire for the closing ceremony on Wednesday </w:t>
      </w:r>
      <w:r w:rsidR="00366CAB">
        <w:rPr>
          <w:sz w:val="24"/>
          <w:szCs w:val="24"/>
        </w:rPr>
        <w:t xml:space="preserve">early </w:t>
      </w:r>
      <w:r>
        <w:rPr>
          <w:sz w:val="24"/>
          <w:szCs w:val="24"/>
        </w:rPr>
        <w:t>evening is encouraged</w:t>
      </w:r>
      <w:r w:rsidR="0025708D" w:rsidRPr="0025708D">
        <w:rPr>
          <w:sz w:val="24"/>
          <w:szCs w:val="24"/>
        </w:rPr>
        <w:t xml:space="preserve"> </w:t>
      </w:r>
    </w:p>
    <w:p w14:paraId="2074E288" w14:textId="00B72BA5" w:rsidR="007E021F" w:rsidRPr="0025708D" w:rsidRDefault="0025708D" w:rsidP="0025708D">
      <w:pPr>
        <w:tabs>
          <w:tab w:val="left" w:pos="6480"/>
        </w:tabs>
        <w:rPr>
          <w:color w:val="666666"/>
          <w:sz w:val="21"/>
          <w:szCs w:val="21"/>
          <w:shd w:val="clear" w:color="auto" w:fill="FFFF00"/>
        </w:rPr>
      </w:pPr>
      <w:r>
        <w:rPr>
          <w:sz w:val="24"/>
          <w:szCs w:val="24"/>
        </w:rPr>
        <w:t>Participants are to bring their necessary medications that they will monitor and administer to themselves. It is imperative that you inform Valerie Anderson, academy director, of any special instructions regarding your student’s medication regiment or health concerns that you did not indicate when registering your student.</w:t>
      </w:r>
      <w:r w:rsidRPr="00DB235E">
        <w:rPr>
          <w:color w:val="666666"/>
          <w:sz w:val="21"/>
          <w:szCs w:val="21"/>
          <w:shd w:val="clear" w:color="auto" w:fill="FFFF00"/>
        </w:rPr>
        <w:t xml:space="preserve"> </w:t>
      </w:r>
      <w:bookmarkStart w:id="0" w:name="_GoBack"/>
      <w:bookmarkEnd w:id="0"/>
    </w:p>
    <w:p w14:paraId="3F23333A" w14:textId="77777777" w:rsidR="000D1384" w:rsidRPr="00C909F2" w:rsidRDefault="000D1384">
      <w:pPr>
        <w:rPr>
          <w:b/>
          <w:sz w:val="24"/>
          <w:szCs w:val="24"/>
        </w:rPr>
      </w:pPr>
      <w:r w:rsidRPr="00C909F2">
        <w:rPr>
          <w:b/>
          <w:sz w:val="24"/>
          <w:szCs w:val="24"/>
        </w:rPr>
        <w:t>Optional items to pack:</w:t>
      </w:r>
    </w:p>
    <w:p w14:paraId="44711E46" w14:textId="77777777" w:rsidR="000D1384" w:rsidRPr="00C909F2" w:rsidRDefault="000D1384">
      <w:pPr>
        <w:rPr>
          <w:sz w:val="24"/>
          <w:szCs w:val="24"/>
        </w:rPr>
      </w:pPr>
      <w:r w:rsidRPr="00C909F2">
        <w:rPr>
          <w:sz w:val="24"/>
          <w:szCs w:val="24"/>
        </w:rPr>
        <w:t>Water bottle, camera, books, and games.  There is optional early morning exercise if you would like to participate.  There are tennis, basketball</w:t>
      </w:r>
      <w:r w:rsidR="00366CAB">
        <w:rPr>
          <w:sz w:val="24"/>
          <w:szCs w:val="24"/>
        </w:rPr>
        <w:t xml:space="preserve"> and volleyball courts available.  You will need </w:t>
      </w:r>
      <w:r w:rsidRPr="00C909F2">
        <w:rPr>
          <w:sz w:val="24"/>
          <w:szCs w:val="24"/>
        </w:rPr>
        <w:t>to bring your own equipment to play.</w:t>
      </w:r>
    </w:p>
    <w:p w14:paraId="42A333FA" w14:textId="77777777" w:rsidR="007E021F" w:rsidRDefault="00C909F2">
      <w:pPr>
        <w:rPr>
          <w:sz w:val="24"/>
          <w:szCs w:val="24"/>
        </w:rPr>
      </w:pPr>
      <w:r w:rsidRPr="00C909F2">
        <w:rPr>
          <w:sz w:val="24"/>
          <w:szCs w:val="24"/>
        </w:rPr>
        <w:t xml:space="preserve">Electronic devices may be used during sessions as allowed by academy directors and team counselors.  Use of devices during free time is allowed.  </w:t>
      </w:r>
    </w:p>
    <w:p w14:paraId="0A0DE1C7" w14:textId="77777777" w:rsidR="00627BE0" w:rsidRDefault="00627BE0">
      <w:pPr>
        <w:rPr>
          <w:sz w:val="24"/>
          <w:szCs w:val="24"/>
        </w:rPr>
      </w:pPr>
      <w:r w:rsidRPr="00627BE0">
        <w:rPr>
          <w:b/>
          <w:sz w:val="24"/>
          <w:szCs w:val="24"/>
        </w:rPr>
        <w:t>Money:</w:t>
      </w:r>
      <w:r>
        <w:rPr>
          <w:sz w:val="24"/>
          <w:szCs w:val="24"/>
        </w:rPr>
        <w:t xml:space="preserve">                                                                                                                                                       Your student will not need any money while at the academy.  There are not vending machines.  We will not be leaving campus.</w:t>
      </w:r>
    </w:p>
    <w:p w14:paraId="519B4E9B" w14:textId="77777777" w:rsidR="00B22200" w:rsidRDefault="00B22200">
      <w:pPr>
        <w:rPr>
          <w:b/>
          <w:sz w:val="24"/>
          <w:szCs w:val="24"/>
        </w:rPr>
      </w:pPr>
    </w:p>
    <w:p w14:paraId="4E237CCE" w14:textId="77777777" w:rsidR="00627BE0" w:rsidRDefault="00627BE0">
      <w:pPr>
        <w:rPr>
          <w:sz w:val="24"/>
          <w:szCs w:val="24"/>
        </w:rPr>
      </w:pPr>
      <w:r w:rsidRPr="00627BE0">
        <w:rPr>
          <w:b/>
          <w:sz w:val="24"/>
          <w:szCs w:val="24"/>
        </w:rPr>
        <w:lastRenderedPageBreak/>
        <w:t>Attendance:</w:t>
      </w:r>
      <w:r>
        <w:rPr>
          <w:sz w:val="24"/>
          <w:szCs w:val="24"/>
        </w:rPr>
        <w:t xml:space="preserve">                                                                                                                                        Students are required to stay for the entire academy session.  The curriculum is designed to build on each successive activity, culminating in a fully-developed service leader.  Leaving early diminishes the participant’s experience as well as is disruptive for their small group team.                                                                                                                                                                                      </w:t>
      </w:r>
    </w:p>
    <w:p w14:paraId="4277C546" w14:textId="77777777" w:rsidR="000D1384" w:rsidRPr="00C909F2" w:rsidRDefault="000D1384">
      <w:pPr>
        <w:rPr>
          <w:b/>
          <w:sz w:val="24"/>
          <w:szCs w:val="24"/>
        </w:rPr>
      </w:pPr>
      <w:r w:rsidRPr="00C909F2">
        <w:rPr>
          <w:b/>
          <w:sz w:val="24"/>
          <w:szCs w:val="24"/>
        </w:rPr>
        <w:t xml:space="preserve">Transportation:  </w:t>
      </w:r>
    </w:p>
    <w:p w14:paraId="07D7F17D" w14:textId="77777777" w:rsidR="007E021F" w:rsidRDefault="000D1384">
      <w:pPr>
        <w:rPr>
          <w:sz w:val="24"/>
          <w:szCs w:val="24"/>
        </w:rPr>
      </w:pPr>
      <w:r w:rsidRPr="00C909F2">
        <w:rPr>
          <w:sz w:val="24"/>
          <w:szCs w:val="24"/>
        </w:rPr>
        <w:t xml:space="preserve">Students are not allowed to transport themselves to or from the academy.  Transportation is the responsibility of families.  If you have concerns, contact the Rotary club sponsoring your student.                                                     </w:t>
      </w:r>
    </w:p>
    <w:p w14:paraId="025800D6" w14:textId="77777777" w:rsidR="00AD6582" w:rsidRPr="00627BE0" w:rsidRDefault="007E021F">
      <w:pPr>
        <w:rPr>
          <w:b/>
          <w:sz w:val="24"/>
          <w:szCs w:val="24"/>
        </w:rPr>
      </w:pPr>
      <w:r w:rsidRPr="007E021F">
        <w:rPr>
          <w:b/>
          <w:sz w:val="24"/>
          <w:szCs w:val="24"/>
        </w:rPr>
        <w:t xml:space="preserve">MO RYLA Academy is not responsible for loss, theft or damage to personal items and devices brought by </w:t>
      </w:r>
      <w:r w:rsidR="00627BE0">
        <w:rPr>
          <w:b/>
          <w:sz w:val="24"/>
          <w:szCs w:val="24"/>
        </w:rPr>
        <w:t>the participants to the academy.</w:t>
      </w:r>
      <w:r w:rsidR="000D1384" w:rsidRPr="00C909F2">
        <w:rPr>
          <w:sz w:val="24"/>
          <w:szCs w:val="24"/>
        </w:rPr>
        <w:t xml:space="preserve">                                                                                                                  </w:t>
      </w:r>
    </w:p>
    <w:sectPr w:rsidR="00AD6582" w:rsidRPr="00627BE0" w:rsidSect="00627BE0">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582"/>
    <w:rsid w:val="0005070A"/>
    <w:rsid w:val="000D1384"/>
    <w:rsid w:val="001602D9"/>
    <w:rsid w:val="00175D75"/>
    <w:rsid w:val="0025708D"/>
    <w:rsid w:val="003046A6"/>
    <w:rsid w:val="00340F9D"/>
    <w:rsid w:val="00366CAB"/>
    <w:rsid w:val="00457983"/>
    <w:rsid w:val="0046276B"/>
    <w:rsid w:val="00627BE0"/>
    <w:rsid w:val="007E021F"/>
    <w:rsid w:val="00803F8D"/>
    <w:rsid w:val="0095778F"/>
    <w:rsid w:val="00A50E8A"/>
    <w:rsid w:val="00AD6582"/>
    <w:rsid w:val="00B22200"/>
    <w:rsid w:val="00C909F2"/>
    <w:rsid w:val="00CE3E28"/>
    <w:rsid w:val="00DB235E"/>
    <w:rsid w:val="00E05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435E3"/>
  <w15:chartTrackingRefBased/>
  <w15:docId w15:val="{A492B671-3B97-480B-A436-5BCB8A2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DAB44-3662-4020-8C69-F4C076595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Anderson</dc:creator>
  <cp:keywords/>
  <dc:description/>
  <cp:lastModifiedBy>rose cooper</cp:lastModifiedBy>
  <cp:revision>4</cp:revision>
  <dcterms:created xsi:type="dcterms:W3CDTF">2018-11-15T15:26:00Z</dcterms:created>
  <dcterms:modified xsi:type="dcterms:W3CDTF">2018-11-15T15:44:00Z</dcterms:modified>
</cp:coreProperties>
</file>